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9C0" w14:textId="7A3A3B8F" w:rsidR="000D5CE9" w:rsidRPr="00CA15E8" w:rsidRDefault="00E9221E" w:rsidP="00CA15E8">
      <w:pPr>
        <w:spacing w:before="11" w:line="220" w:lineRule="exact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6CBB9B0" wp14:editId="078AFDE0">
            <wp:simplePos x="0" y="0"/>
            <wp:positionH relativeFrom="margin">
              <wp:posOffset>0</wp:posOffset>
            </wp:positionH>
            <wp:positionV relativeFrom="margin">
              <wp:posOffset>-598805</wp:posOffset>
            </wp:positionV>
            <wp:extent cx="3023235" cy="6540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D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931E4" w14:textId="77777777" w:rsidR="009C12DE" w:rsidRDefault="009C12DE" w:rsidP="0052349D">
      <w:pPr>
        <w:rPr>
          <w:sz w:val="24"/>
          <w:szCs w:val="24"/>
        </w:rPr>
      </w:pPr>
    </w:p>
    <w:p w14:paraId="356E8A88" w14:textId="77777777" w:rsidR="0052349D" w:rsidRDefault="0052349D" w:rsidP="0052349D">
      <w:pPr>
        <w:rPr>
          <w:sz w:val="24"/>
          <w:szCs w:val="24"/>
        </w:rPr>
      </w:pPr>
    </w:p>
    <w:p w14:paraId="4CACB54A" w14:textId="77777777" w:rsidR="0052349D" w:rsidRPr="0052349D" w:rsidRDefault="0052349D" w:rsidP="0052349D">
      <w:pPr>
        <w:keepNext/>
        <w:keepLines/>
        <w:spacing w:after="60" w:line="216" w:lineRule="auto"/>
        <w:jc w:val="center"/>
        <w:rPr>
          <w:rFonts w:ascii="Arial" w:eastAsia="Arial" w:hAnsi="Arial" w:cs="Arial"/>
          <w:sz w:val="36"/>
          <w:szCs w:val="36"/>
          <w:lang w:val="en" w:eastAsia="zh-CN"/>
        </w:rPr>
      </w:pPr>
      <w:bookmarkStart w:id="0" w:name="_fkocernmyjt0" w:colFirst="0" w:colLast="0"/>
      <w:bookmarkEnd w:id="0"/>
      <w:r w:rsidRPr="0052349D">
        <w:rPr>
          <w:rFonts w:ascii="Arial" w:eastAsia="Arial" w:hAnsi="Arial" w:cs="Arial"/>
          <w:sz w:val="36"/>
          <w:szCs w:val="36"/>
          <w:lang w:val="en" w:eastAsia="zh-CN"/>
        </w:rPr>
        <w:t xml:space="preserve">Guidelines for IRENE System Products for Long Term Retention </w:t>
      </w:r>
    </w:p>
    <w:p w14:paraId="18B3B027" w14:textId="77777777" w:rsidR="0052349D" w:rsidRDefault="0052349D" w:rsidP="0052349D">
      <w:pPr>
        <w:keepNext/>
        <w:keepLines/>
        <w:spacing w:after="320" w:line="216" w:lineRule="auto"/>
        <w:jc w:val="center"/>
        <w:rPr>
          <w:rFonts w:ascii="Arial" w:eastAsia="Arial" w:hAnsi="Arial" w:cs="Arial"/>
          <w:color w:val="666666"/>
          <w:lang w:val="en" w:eastAsia="zh-CN"/>
        </w:rPr>
      </w:pPr>
      <w:bookmarkStart w:id="1" w:name="_l297e7mt2b57" w:colFirst="0" w:colLast="0"/>
      <w:bookmarkEnd w:id="1"/>
      <w:r w:rsidRPr="0052349D">
        <w:rPr>
          <w:rFonts w:ascii="Arial" w:eastAsia="Arial" w:hAnsi="Arial" w:cs="Arial"/>
          <w:color w:val="666666"/>
          <w:lang w:val="en" w:eastAsia="zh-CN"/>
        </w:rPr>
        <w:t>Deliverable Packages for Imaged Audio Systems</w:t>
      </w:r>
    </w:p>
    <w:p w14:paraId="7AC6321E" w14:textId="3C81D118" w:rsidR="000D37D6" w:rsidRPr="0052349D" w:rsidRDefault="00902DFB" w:rsidP="0052349D">
      <w:pPr>
        <w:keepNext/>
        <w:keepLines/>
        <w:spacing w:after="320" w:line="216" w:lineRule="auto"/>
        <w:jc w:val="center"/>
        <w:rPr>
          <w:rFonts w:ascii="Arial" w:eastAsia="Arial" w:hAnsi="Arial" w:cs="Arial"/>
          <w:color w:val="666666"/>
          <w:lang w:val="en" w:eastAsia="zh-CN"/>
        </w:rPr>
      </w:pPr>
      <w:hyperlink r:id="rId8" w:history="1">
        <w:r w:rsidR="000D37D6" w:rsidRPr="009441B0">
          <w:rPr>
            <w:rStyle w:val="Hyperlink"/>
            <w:rFonts w:ascii="Arial" w:eastAsia="Arial" w:hAnsi="Arial" w:cs="Arial"/>
            <w:lang w:val="en" w:eastAsia="zh-CN"/>
          </w:rPr>
          <w:t>https://www.digitizationguidelines.gov/guidelines/imaged_audio.html</w:t>
        </w:r>
      </w:hyperlink>
      <w:r w:rsidR="000D37D6">
        <w:rPr>
          <w:rFonts w:ascii="Arial" w:eastAsia="Arial" w:hAnsi="Arial" w:cs="Arial"/>
          <w:color w:val="666666"/>
          <w:lang w:val="en" w:eastAsia="zh-CN"/>
        </w:rPr>
        <w:t xml:space="preserve"> </w:t>
      </w:r>
    </w:p>
    <w:p w14:paraId="4CE818A5" w14:textId="0831B6CA" w:rsidR="0052349D" w:rsidRPr="0052349D" w:rsidRDefault="0052349D" w:rsidP="0052349D">
      <w:pPr>
        <w:keepNext/>
        <w:keepLines/>
        <w:spacing w:after="320" w:line="216" w:lineRule="auto"/>
        <w:jc w:val="center"/>
        <w:rPr>
          <w:rFonts w:ascii="Arial" w:eastAsia="Arial" w:hAnsi="Arial" w:cs="Arial"/>
          <w:color w:val="666666"/>
          <w:sz w:val="36"/>
          <w:szCs w:val="36"/>
          <w:lang w:val="en" w:eastAsia="zh-CN"/>
        </w:rPr>
      </w:pPr>
      <w:r w:rsidRPr="0052349D">
        <w:rPr>
          <w:rFonts w:ascii="Arial" w:eastAsia="Arial" w:hAnsi="Arial" w:cs="Arial"/>
          <w:color w:val="666666"/>
          <w:sz w:val="36"/>
          <w:szCs w:val="36"/>
          <w:lang w:val="en" w:eastAsia="zh-CN"/>
        </w:rPr>
        <w:t>Public Comments and Responses</w:t>
      </w:r>
    </w:p>
    <w:p w14:paraId="456BB0D2" w14:textId="77777777" w:rsidR="0052349D" w:rsidRDefault="0052349D" w:rsidP="0052349D">
      <w:pPr>
        <w:rPr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2158"/>
        <w:gridCol w:w="1969"/>
        <w:gridCol w:w="2485"/>
        <w:gridCol w:w="2984"/>
      </w:tblGrid>
      <w:tr w:rsidR="0052349D" w:rsidRPr="0052349D" w14:paraId="795B7CD5" w14:textId="77777777" w:rsidTr="0052349D"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1C75ED11" w14:textId="546CAD55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Number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14:paraId="3B6F46A2" w14:textId="58610126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Date received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70809D73" w14:textId="60DEB5A2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Name/Source of Comment or Anonymous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1253B78" w14:textId="15903E21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Comment explained including page number</w:t>
            </w:r>
          </w:p>
        </w:tc>
        <w:tc>
          <w:tcPr>
            <w:tcW w:w="3072" w:type="dxa"/>
            <w:shd w:val="clear" w:color="auto" w:fill="F2F2F2" w:themeFill="background1" w:themeFillShade="F2"/>
            <w:vAlign w:val="center"/>
          </w:tcPr>
          <w:p w14:paraId="5C671347" w14:textId="37D6E5F8" w:rsidR="0052349D" w:rsidRPr="0052349D" w:rsidRDefault="0052349D" w:rsidP="0052349D">
            <w:pPr>
              <w:rPr>
                <w:b/>
                <w:bCs/>
                <w:sz w:val="24"/>
                <w:szCs w:val="24"/>
                <w:lang w:val="en"/>
              </w:rPr>
            </w:pPr>
            <w:r w:rsidRPr="0052349D">
              <w:rPr>
                <w:b/>
                <w:bCs/>
                <w:sz w:val="24"/>
                <w:szCs w:val="24"/>
                <w:lang w:val="en"/>
              </w:rPr>
              <w:t>FADGI response/resolution</w:t>
            </w:r>
          </w:p>
        </w:tc>
      </w:tr>
      <w:tr w:rsidR="0052349D" w14:paraId="59E4CB08" w14:textId="77777777" w:rsidTr="0052349D">
        <w:tc>
          <w:tcPr>
            <w:tcW w:w="625" w:type="dxa"/>
          </w:tcPr>
          <w:p w14:paraId="717F6EF9" w14:textId="68426AC5" w:rsidR="0052349D" w:rsidRDefault="0052349D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2287" w:type="dxa"/>
          </w:tcPr>
          <w:p w14:paraId="04C375BC" w14:textId="73146BFB" w:rsidR="0052349D" w:rsidRDefault="0052349D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4/18/24</w:t>
            </w:r>
          </w:p>
        </w:tc>
        <w:tc>
          <w:tcPr>
            <w:tcW w:w="2008" w:type="dxa"/>
          </w:tcPr>
          <w:p w14:paraId="45D0E2C0" w14:textId="0C2D1BB6" w:rsidR="0052349D" w:rsidRDefault="0052349D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Kate Murray/FADGI</w:t>
            </w:r>
          </w:p>
        </w:tc>
        <w:tc>
          <w:tcPr>
            <w:tcW w:w="2638" w:type="dxa"/>
          </w:tcPr>
          <w:p w14:paraId="45ACF759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Clarify definition of “imaged audio” to include that it does not include CD, DVD, </w:t>
            </w:r>
            <w:proofErr w:type="gramStart"/>
            <w:r>
              <w:rPr>
                <w:sz w:val="24"/>
                <w:szCs w:val="24"/>
                <w:lang w:val="en"/>
              </w:rPr>
              <w:t>Laserdisc</w:t>
            </w:r>
            <w:proofErr w:type="gramEnd"/>
            <w:r>
              <w:rPr>
                <w:sz w:val="24"/>
                <w:szCs w:val="24"/>
                <w:lang w:val="en"/>
              </w:rPr>
              <w:t xml:space="preserve"> and the like. </w:t>
            </w:r>
          </w:p>
          <w:p w14:paraId="2EE1E067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  <w:p w14:paraId="7997C4D3" w14:textId="2A6A909B" w:rsidR="0052349D" w:rsidRDefault="0052349D" w:rsidP="0052349D">
            <w:pPr>
              <w:rPr>
                <w:sz w:val="24"/>
                <w:szCs w:val="24"/>
                <w:lang w:val="en"/>
              </w:rPr>
            </w:pPr>
            <w:r w:rsidRPr="0052349D">
              <w:rPr>
                <w:sz w:val="24"/>
                <w:szCs w:val="24"/>
                <w:lang w:val="en"/>
              </w:rPr>
              <w:t>1.2. Definition of “Imaged Audio”, p. 6</w:t>
            </w:r>
          </w:p>
        </w:tc>
        <w:tc>
          <w:tcPr>
            <w:tcW w:w="3072" w:type="dxa"/>
          </w:tcPr>
          <w:p w14:paraId="4E66D421" w14:textId="55CFB895" w:rsidR="0052349D" w:rsidRDefault="0052349D" w:rsidP="0052349D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Accepted</w:t>
            </w:r>
          </w:p>
        </w:tc>
      </w:tr>
      <w:tr w:rsidR="0052349D" w14:paraId="300A6F29" w14:textId="77777777" w:rsidTr="0052349D">
        <w:tc>
          <w:tcPr>
            <w:tcW w:w="625" w:type="dxa"/>
          </w:tcPr>
          <w:p w14:paraId="33634340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287" w:type="dxa"/>
          </w:tcPr>
          <w:p w14:paraId="627380E4" w14:textId="40D12AC9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394DD1F7" w14:textId="59887168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797CC552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42AADDC4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5BC6E5B1" w14:textId="77777777" w:rsidTr="0052349D">
        <w:tc>
          <w:tcPr>
            <w:tcW w:w="625" w:type="dxa"/>
          </w:tcPr>
          <w:p w14:paraId="6624835C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287" w:type="dxa"/>
          </w:tcPr>
          <w:p w14:paraId="08D15C7C" w14:textId="0217CD1D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1B575243" w14:textId="04248A11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7FFB8A0F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6FEC6AB7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1512B03D" w14:textId="77777777" w:rsidTr="0052349D">
        <w:tc>
          <w:tcPr>
            <w:tcW w:w="625" w:type="dxa"/>
          </w:tcPr>
          <w:p w14:paraId="50E430A3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287" w:type="dxa"/>
          </w:tcPr>
          <w:p w14:paraId="3CF0F98A" w14:textId="21D0589D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786690D6" w14:textId="62D5BE43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11CF6445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5C466EBA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1BB2037B" w14:textId="77777777" w:rsidTr="0052349D">
        <w:tc>
          <w:tcPr>
            <w:tcW w:w="625" w:type="dxa"/>
          </w:tcPr>
          <w:p w14:paraId="4C279576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287" w:type="dxa"/>
          </w:tcPr>
          <w:p w14:paraId="78952C93" w14:textId="5D2AC07E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08FFBF66" w14:textId="03A1FDE0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565E581D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7C6722E1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37E32DA5" w14:textId="77777777" w:rsidTr="0052349D">
        <w:tc>
          <w:tcPr>
            <w:tcW w:w="625" w:type="dxa"/>
          </w:tcPr>
          <w:p w14:paraId="2F1F386C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287" w:type="dxa"/>
          </w:tcPr>
          <w:p w14:paraId="4AC876F9" w14:textId="259DBB1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173C5556" w14:textId="0DDBF812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00A27AF2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745339F4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  <w:tr w:rsidR="0052349D" w14:paraId="37F2BF15" w14:textId="77777777" w:rsidTr="0052349D">
        <w:tc>
          <w:tcPr>
            <w:tcW w:w="625" w:type="dxa"/>
          </w:tcPr>
          <w:p w14:paraId="182EA32E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287" w:type="dxa"/>
          </w:tcPr>
          <w:p w14:paraId="2D69904B" w14:textId="5BC4639F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008" w:type="dxa"/>
          </w:tcPr>
          <w:p w14:paraId="215AD674" w14:textId="0788FD49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638" w:type="dxa"/>
          </w:tcPr>
          <w:p w14:paraId="34E1ECDE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3072" w:type="dxa"/>
          </w:tcPr>
          <w:p w14:paraId="5A48DA7C" w14:textId="77777777" w:rsidR="0052349D" w:rsidRDefault="0052349D" w:rsidP="0052349D">
            <w:pPr>
              <w:rPr>
                <w:sz w:val="24"/>
                <w:szCs w:val="24"/>
                <w:lang w:val="en"/>
              </w:rPr>
            </w:pPr>
          </w:p>
        </w:tc>
      </w:tr>
    </w:tbl>
    <w:p w14:paraId="61DD31C3" w14:textId="77777777" w:rsidR="0052349D" w:rsidRPr="0052349D" w:rsidRDefault="0052349D" w:rsidP="0052349D">
      <w:pPr>
        <w:rPr>
          <w:sz w:val="24"/>
          <w:szCs w:val="24"/>
          <w:lang w:val="en"/>
        </w:rPr>
      </w:pPr>
    </w:p>
    <w:sectPr w:rsidR="0052349D" w:rsidRPr="0052349D" w:rsidSect="00E92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50" w:right="7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2064" w14:textId="77777777" w:rsidR="000E2407" w:rsidRDefault="00CE7D47">
      <w:r>
        <w:separator/>
      </w:r>
    </w:p>
  </w:endnote>
  <w:endnote w:type="continuationSeparator" w:id="0">
    <w:p w14:paraId="25C1F9DE" w14:textId="77777777" w:rsidR="000E2407" w:rsidRDefault="00C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0594" w14:textId="77777777" w:rsidR="00902DFB" w:rsidRDefault="00902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5"/>
      <w:gridCol w:w="3545"/>
      <w:gridCol w:w="3545"/>
    </w:tblGrid>
    <w:tr w:rsidR="6C621BAA" w14:paraId="2A106039" w14:textId="77777777" w:rsidTr="6C621BAA">
      <w:trPr>
        <w:trHeight w:val="300"/>
      </w:trPr>
      <w:tc>
        <w:tcPr>
          <w:tcW w:w="3545" w:type="dxa"/>
        </w:tcPr>
        <w:p w14:paraId="502F70C7" w14:textId="0492F61F" w:rsidR="6C621BAA" w:rsidRDefault="6C621BAA" w:rsidP="6C621BAA">
          <w:pPr>
            <w:pStyle w:val="Header"/>
            <w:ind w:left="-115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66AA8">
            <w:rPr>
              <w:noProof/>
            </w:rPr>
            <w:t>1</w:t>
          </w:r>
          <w:r>
            <w:fldChar w:fldCharType="end"/>
          </w:r>
        </w:p>
      </w:tc>
      <w:tc>
        <w:tcPr>
          <w:tcW w:w="3545" w:type="dxa"/>
        </w:tcPr>
        <w:p w14:paraId="5038A0EE" w14:textId="6BF7FE7F" w:rsidR="6C621BAA" w:rsidRDefault="6C621BAA" w:rsidP="6C621BAA">
          <w:pPr>
            <w:pStyle w:val="Header"/>
            <w:jc w:val="center"/>
          </w:pPr>
        </w:p>
      </w:tc>
      <w:tc>
        <w:tcPr>
          <w:tcW w:w="3545" w:type="dxa"/>
        </w:tcPr>
        <w:p w14:paraId="7AE1469E" w14:textId="5C4C48F1" w:rsidR="6C621BAA" w:rsidRDefault="6C621BAA" w:rsidP="6C621BAA">
          <w:pPr>
            <w:pStyle w:val="Header"/>
            <w:ind w:right="-115"/>
            <w:jc w:val="right"/>
          </w:pPr>
        </w:p>
      </w:tc>
    </w:tr>
  </w:tbl>
  <w:p w14:paraId="3DC78B08" w14:textId="6D696BA6" w:rsidR="6C621BAA" w:rsidRDefault="00902DFB" w:rsidP="6C621BAA">
    <w:pPr>
      <w:pStyle w:val="Footer"/>
    </w:pPr>
    <w:r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4/18/2024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DD5D" w14:textId="77777777" w:rsidR="00902DFB" w:rsidRDefault="0090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0E1F" w14:textId="77777777" w:rsidR="000E2407" w:rsidRDefault="00CE7D47">
      <w:r>
        <w:separator/>
      </w:r>
    </w:p>
  </w:footnote>
  <w:footnote w:type="continuationSeparator" w:id="0">
    <w:p w14:paraId="47E91239" w14:textId="77777777" w:rsidR="000E2407" w:rsidRDefault="00CE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D3AC" w14:textId="77777777" w:rsidR="00902DFB" w:rsidRDefault="00902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9BE9" w14:textId="77777777" w:rsidR="00DA3A64" w:rsidRDefault="00DA3A64" w:rsidP="00857E39">
    <w:pPr>
      <w:tabs>
        <w:tab w:val="left" w:pos="1512"/>
      </w:tabs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3A8" w14:textId="77777777" w:rsidR="00902DFB" w:rsidRDefault="0090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05C"/>
    <w:multiLevelType w:val="hybridMultilevel"/>
    <w:tmpl w:val="8288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BDA"/>
    <w:multiLevelType w:val="hybridMultilevel"/>
    <w:tmpl w:val="4EB4E8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A221FA"/>
    <w:multiLevelType w:val="hybridMultilevel"/>
    <w:tmpl w:val="3AF060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62B06A5"/>
    <w:multiLevelType w:val="hybridMultilevel"/>
    <w:tmpl w:val="35D4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12C8"/>
    <w:multiLevelType w:val="multilevel"/>
    <w:tmpl w:val="518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827BF"/>
    <w:multiLevelType w:val="multilevel"/>
    <w:tmpl w:val="FC3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B4D32"/>
    <w:multiLevelType w:val="hybridMultilevel"/>
    <w:tmpl w:val="19FE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06877"/>
    <w:multiLevelType w:val="hybridMultilevel"/>
    <w:tmpl w:val="B0C05070"/>
    <w:lvl w:ilvl="0" w:tplc="312000A6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w w:val="130"/>
        <w:sz w:val="20"/>
        <w:szCs w:val="20"/>
      </w:rPr>
    </w:lvl>
    <w:lvl w:ilvl="1" w:tplc="32705884">
      <w:start w:val="1"/>
      <w:numFmt w:val="decimal"/>
      <w:lvlText w:val="(%2)"/>
      <w:lvlJc w:val="left"/>
      <w:pPr>
        <w:ind w:hanging="322"/>
      </w:pPr>
      <w:rPr>
        <w:rFonts w:ascii="Calibri" w:eastAsia="Calibri" w:hAnsi="Calibri" w:hint="default"/>
        <w:spacing w:val="-1"/>
        <w:sz w:val="24"/>
        <w:szCs w:val="24"/>
      </w:rPr>
    </w:lvl>
    <w:lvl w:ilvl="2" w:tplc="46106ADC">
      <w:start w:val="1"/>
      <w:numFmt w:val="bullet"/>
      <w:lvlText w:val="•"/>
      <w:lvlJc w:val="left"/>
      <w:rPr>
        <w:rFonts w:hint="default"/>
      </w:rPr>
    </w:lvl>
    <w:lvl w:ilvl="3" w:tplc="F69EA338">
      <w:start w:val="1"/>
      <w:numFmt w:val="bullet"/>
      <w:lvlText w:val="•"/>
      <w:lvlJc w:val="left"/>
      <w:rPr>
        <w:rFonts w:hint="default"/>
      </w:rPr>
    </w:lvl>
    <w:lvl w:ilvl="4" w:tplc="49F49A90">
      <w:start w:val="1"/>
      <w:numFmt w:val="bullet"/>
      <w:lvlText w:val="•"/>
      <w:lvlJc w:val="left"/>
      <w:rPr>
        <w:rFonts w:hint="default"/>
      </w:rPr>
    </w:lvl>
    <w:lvl w:ilvl="5" w:tplc="24E6DA40">
      <w:start w:val="1"/>
      <w:numFmt w:val="bullet"/>
      <w:lvlText w:val="•"/>
      <w:lvlJc w:val="left"/>
      <w:rPr>
        <w:rFonts w:hint="default"/>
      </w:rPr>
    </w:lvl>
    <w:lvl w:ilvl="6" w:tplc="66C64E3C">
      <w:start w:val="1"/>
      <w:numFmt w:val="bullet"/>
      <w:lvlText w:val="•"/>
      <w:lvlJc w:val="left"/>
      <w:rPr>
        <w:rFonts w:hint="default"/>
      </w:rPr>
    </w:lvl>
    <w:lvl w:ilvl="7" w:tplc="EB2A49B4">
      <w:start w:val="1"/>
      <w:numFmt w:val="bullet"/>
      <w:lvlText w:val="•"/>
      <w:lvlJc w:val="left"/>
      <w:rPr>
        <w:rFonts w:hint="default"/>
      </w:rPr>
    </w:lvl>
    <w:lvl w:ilvl="8" w:tplc="1292E82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08E7D8A"/>
    <w:multiLevelType w:val="hybridMultilevel"/>
    <w:tmpl w:val="D81AF196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636E4EA4"/>
    <w:multiLevelType w:val="hybridMultilevel"/>
    <w:tmpl w:val="9D8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10B35"/>
    <w:multiLevelType w:val="hybridMultilevel"/>
    <w:tmpl w:val="5024E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07527443">
    <w:abstractNumId w:val="7"/>
  </w:num>
  <w:num w:numId="2" w16cid:durableId="1899779995">
    <w:abstractNumId w:val="9"/>
  </w:num>
  <w:num w:numId="3" w16cid:durableId="2026126958">
    <w:abstractNumId w:val="6"/>
  </w:num>
  <w:num w:numId="4" w16cid:durableId="2058891686">
    <w:abstractNumId w:val="2"/>
  </w:num>
  <w:num w:numId="5" w16cid:durableId="318461096">
    <w:abstractNumId w:val="4"/>
  </w:num>
  <w:num w:numId="6" w16cid:durableId="1876963945">
    <w:abstractNumId w:val="0"/>
  </w:num>
  <w:num w:numId="7" w16cid:durableId="2080129748">
    <w:abstractNumId w:val="10"/>
  </w:num>
  <w:num w:numId="8" w16cid:durableId="1204051122">
    <w:abstractNumId w:val="1"/>
  </w:num>
  <w:num w:numId="9" w16cid:durableId="721826941">
    <w:abstractNumId w:val="5"/>
  </w:num>
  <w:num w:numId="10" w16cid:durableId="623971995">
    <w:abstractNumId w:val="8"/>
  </w:num>
  <w:num w:numId="11" w16cid:durableId="1691252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64"/>
    <w:rsid w:val="00001A22"/>
    <w:rsid w:val="00020756"/>
    <w:rsid w:val="00035470"/>
    <w:rsid w:val="000620D3"/>
    <w:rsid w:val="000D37D6"/>
    <w:rsid w:val="000D5CE9"/>
    <w:rsid w:val="000E2407"/>
    <w:rsid w:val="001024B9"/>
    <w:rsid w:val="00137872"/>
    <w:rsid w:val="00140C58"/>
    <w:rsid w:val="00151096"/>
    <w:rsid w:val="00196EC5"/>
    <w:rsid w:val="001A43F6"/>
    <w:rsid w:val="001C3CF7"/>
    <w:rsid w:val="001E1AC2"/>
    <w:rsid w:val="001E76AA"/>
    <w:rsid w:val="001E7ED6"/>
    <w:rsid w:val="002575A3"/>
    <w:rsid w:val="0026311A"/>
    <w:rsid w:val="00265FAB"/>
    <w:rsid w:val="002663EB"/>
    <w:rsid w:val="00276C18"/>
    <w:rsid w:val="00282617"/>
    <w:rsid w:val="002D4200"/>
    <w:rsid w:val="002E6398"/>
    <w:rsid w:val="00361AB7"/>
    <w:rsid w:val="003B3317"/>
    <w:rsid w:val="003E0C62"/>
    <w:rsid w:val="003E12DF"/>
    <w:rsid w:val="003E6D25"/>
    <w:rsid w:val="0041192D"/>
    <w:rsid w:val="0046B2CE"/>
    <w:rsid w:val="004754F6"/>
    <w:rsid w:val="00477407"/>
    <w:rsid w:val="00483F03"/>
    <w:rsid w:val="004A1A14"/>
    <w:rsid w:val="004A1E8F"/>
    <w:rsid w:val="004D31C4"/>
    <w:rsid w:val="004D4ADD"/>
    <w:rsid w:val="00500D09"/>
    <w:rsid w:val="005202C1"/>
    <w:rsid w:val="0052349D"/>
    <w:rsid w:val="005253AD"/>
    <w:rsid w:val="00533F64"/>
    <w:rsid w:val="005434BD"/>
    <w:rsid w:val="005E138B"/>
    <w:rsid w:val="00655235"/>
    <w:rsid w:val="00660F67"/>
    <w:rsid w:val="00660F96"/>
    <w:rsid w:val="00667432"/>
    <w:rsid w:val="00672D84"/>
    <w:rsid w:val="006A1C26"/>
    <w:rsid w:val="00714A80"/>
    <w:rsid w:val="007642F4"/>
    <w:rsid w:val="007F25FC"/>
    <w:rsid w:val="007F72C0"/>
    <w:rsid w:val="00802031"/>
    <w:rsid w:val="00806DFD"/>
    <w:rsid w:val="0080736B"/>
    <w:rsid w:val="008421DB"/>
    <w:rsid w:val="0085103E"/>
    <w:rsid w:val="00857E39"/>
    <w:rsid w:val="0086232F"/>
    <w:rsid w:val="0088082D"/>
    <w:rsid w:val="00885A65"/>
    <w:rsid w:val="00895A72"/>
    <w:rsid w:val="008D1875"/>
    <w:rsid w:val="008F3923"/>
    <w:rsid w:val="00902DFB"/>
    <w:rsid w:val="00951B52"/>
    <w:rsid w:val="00954218"/>
    <w:rsid w:val="00963BE3"/>
    <w:rsid w:val="00964257"/>
    <w:rsid w:val="00966AA8"/>
    <w:rsid w:val="009750BB"/>
    <w:rsid w:val="00991566"/>
    <w:rsid w:val="009C12DE"/>
    <w:rsid w:val="009E2B16"/>
    <w:rsid w:val="00A0201A"/>
    <w:rsid w:val="00A105B2"/>
    <w:rsid w:val="00A12B44"/>
    <w:rsid w:val="00A52491"/>
    <w:rsid w:val="00AA1926"/>
    <w:rsid w:val="00AB7B1E"/>
    <w:rsid w:val="00AD32E6"/>
    <w:rsid w:val="00AE292A"/>
    <w:rsid w:val="00AE77D2"/>
    <w:rsid w:val="00B367E2"/>
    <w:rsid w:val="00B838E2"/>
    <w:rsid w:val="00BC3B2B"/>
    <w:rsid w:val="00BD785C"/>
    <w:rsid w:val="00BE7150"/>
    <w:rsid w:val="00C06F6D"/>
    <w:rsid w:val="00C41B41"/>
    <w:rsid w:val="00C75AAC"/>
    <w:rsid w:val="00CA15E8"/>
    <w:rsid w:val="00CA7693"/>
    <w:rsid w:val="00CC1170"/>
    <w:rsid w:val="00CC180C"/>
    <w:rsid w:val="00CE7D47"/>
    <w:rsid w:val="00D71D1F"/>
    <w:rsid w:val="00D80E24"/>
    <w:rsid w:val="00DA3A64"/>
    <w:rsid w:val="00DC667B"/>
    <w:rsid w:val="00E64F7D"/>
    <w:rsid w:val="00E9221E"/>
    <w:rsid w:val="00EA1909"/>
    <w:rsid w:val="00ED6534"/>
    <w:rsid w:val="00EE3E7F"/>
    <w:rsid w:val="00F12FE9"/>
    <w:rsid w:val="00F19FDE"/>
    <w:rsid w:val="00F723E7"/>
    <w:rsid w:val="00F86E3C"/>
    <w:rsid w:val="00F961A1"/>
    <w:rsid w:val="00FD13AE"/>
    <w:rsid w:val="00FF50B3"/>
    <w:rsid w:val="0116F767"/>
    <w:rsid w:val="01A729D0"/>
    <w:rsid w:val="03AD0397"/>
    <w:rsid w:val="03CC75C3"/>
    <w:rsid w:val="046CDC67"/>
    <w:rsid w:val="04CCA9FB"/>
    <w:rsid w:val="05DD23A2"/>
    <w:rsid w:val="060F14D9"/>
    <w:rsid w:val="073602E7"/>
    <w:rsid w:val="07AAE53A"/>
    <w:rsid w:val="0946B59B"/>
    <w:rsid w:val="098241F7"/>
    <w:rsid w:val="098C928D"/>
    <w:rsid w:val="0C81985B"/>
    <w:rsid w:val="0EFFB545"/>
    <w:rsid w:val="10ACAB26"/>
    <w:rsid w:val="11FF6230"/>
    <w:rsid w:val="126A8980"/>
    <w:rsid w:val="12DACFEE"/>
    <w:rsid w:val="13B99AEC"/>
    <w:rsid w:val="163E135D"/>
    <w:rsid w:val="178E4FC1"/>
    <w:rsid w:val="19A0A164"/>
    <w:rsid w:val="1B4CA1C8"/>
    <w:rsid w:val="1D3D2386"/>
    <w:rsid w:val="1E54A344"/>
    <w:rsid w:val="1F10B177"/>
    <w:rsid w:val="1F26730A"/>
    <w:rsid w:val="1FFD1AF5"/>
    <w:rsid w:val="21BDFC4D"/>
    <w:rsid w:val="21C68FB6"/>
    <w:rsid w:val="21CDA38D"/>
    <w:rsid w:val="220553DE"/>
    <w:rsid w:val="22643431"/>
    <w:rsid w:val="234F5640"/>
    <w:rsid w:val="23AFE416"/>
    <w:rsid w:val="23B1787C"/>
    <w:rsid w:val="2418E6A4"/>
    <w:rsid w:val="24C8FDB9"/>
    <w:rsid w:val="24F0B373"/>
    <w:rsid w:val="25927601"/>
    <w:rsid w:val="27F97B23"/>
    <w:rsid w:val="288BAAC2"/>
    <w:rsid w:val="29A074FC"/>
    <w:rsid w:val="2B03AF2A"/>
    <w:rsid w:val="2BA2C123"/>
    <w:rsid w:val="2C9C085C"/>
    <w:rsid w:val="2D68B8A1"/>
    <w:rsid w:val="2DB9E4C7"/>
    <w:rsid w:val="2E519EB1"/>
    <w:rsid w:val="2E8CDB2A"/>
    <w:rsid w:val="31E79696"/>
    <w:rsid w:val="321C2686"/>
    <w:rsid w:val="3387853E"/>
    <w:rsid w:val="3407AC38"/>
    <w:rsid w:val="343C398C"/>
    <w:rsid w:val="3465DCBE"/>
    <w:rsid w:val="34C0E035"/>
    <w:rsid w:val="358EB2A5"/>
    <w:rsid w:val="3731345E"/>
    <w:rsid w:val="37B56680"/>
    <w:rsid w:val="3865FD10"/>
    <w:rsid w:val="3A0296DB"/>
    <w:rsid w:val="3A3087C1"/>
    <w:rsid w:val="3A88144B"/>
    <w:rsid w:val="3A9617A6"/>
    <w:rsid w:val="3B3D9E12"/>
    <w:rsid w:val="3B44B68F"/>
    <w:rsid w:val="3CD3DFA0"/>
    <w:rsid w:val="3D3D774C"/>
    <w:rsid w:val="3DA1BAC1"/>
    <w:rsid w:val="3F179A24"/>
    <w:rsid w:val="3FC7B863"/>
    <w:rsid w:val="406C613A"/>
    <w:rsid w:val="40B73315"/>
    <w:rsid w:val="4169B811"/>
    <w:rsid w:val="44CCD498"/>
    <w:rsid w:val="45655A9F"/>
    <w:rsid w:val="46DE0418"/>
    <w:rsid w:val="4719853D"/>
    <w:rsid w:val="472A8FCB"/>
    <w:rsid w:val="47F22360"/>
    <w:rsid w:val="48941403"/>
    <w:rsid w:val="48CCD421"/>
    <w:rsid w:val="490BCD4D"/>
    <w:rsid w:val="4B06059E"/>
    <w:rsid w:val="4B9436AD"/>
    <w:rsid w:val="4C73AE43"/>
    <w:rsid w:val="4D0CF40D"/>
    <w:rsid w:val="4DE3400C"/>
    <w:rsid w:val="4E408D08"/>
    <w:rsid w:val="4EDA3C4F"/>
    <w:rsid w:val="4EFAAA67"/>
    <w:rsid w:val="512ED06B"/>
    <w:rsid w:val="51471F66"/>
    <w:rsid w:val="5272568B"/>
    <w:rsid w:val="52B13780"/>
    <w:rsid w:val="54873E55"/>
    <w:rsid w:val="55181D3A"/>
    <w:rsid w:val="558EAD8A"/>
    <w:rsid w:val="559100D7"/>
    <w:rsid w:val="575B813F"/>
    <w:rsid w:val="58465511"/>
    <w:rsid w:val="592591F5"/>
    <w:rsid w:val="595AAABD"/>
    <w:rsid w:val="598963DB"/>
    <w:rsid w:val="5A243C07"/>
    <w:rsid w:val="5A9C27C0"/>
    <w:rsid w:val="5D27F110"/>
    <w:rsid w:val="5D2F0240"/>
    <w:rsid w:val="5F5D0931"/>
    <w:rsid w:val="5F7BAB1C"/>
    <w:rsid w:val="5FCF0515"/>
    <w:rsid w:val="61177B7D"/>
    <w:rsid w:val="65B0401C"/>
    <w:rsid w:val="66D996A2"/>
    <w:rsid w:val="675B2892"/>
    <w:rsid w:val="680DE239"/>
    <w:rsid w:val="689508A3"/>
    <w:rsid w:val="68B281B9"/>
    <w:rsid w:val="6A25E563"/>
    <w:rsid w:val="6A71FDDE"/>
    <w:rsid w:val="6ACDD9A8"/>
    <w:rsid w:val="6C621BAA"/>
    <w:rsid w:val="6CF1FEAC"/>
    <w:rsid w:val="6DB4006C"/>
    <w:rsid w:val="6EEB987E"/>
    <w:rsid w:val="6EFB9F07"/>
    <w:rsid w:val="70D131AA"/>
    <w:rsid w:val="7123F2CF"/>
    <w:rsid w:val="715AAEC6"/>
    <w:rsid w:val="7168CB3F"/>
    <w:rsid w:val="719834B9"/>
    <w:rsid w:val="71E6B5B6"/>
    <w:rsid w:val="7227130C"/>
    <w:rsid w:val="7234D933"/>
    <w:rsid w:val="7296B0AA"/>
    <w:rsid w:val="74E37D04"/>
    <w:rsid w:val="7530E084"/>
    <w:rsid w:val="76F496D0"/>
    <w:rsid w:val="77A4CE51"/>
    <w:rsid w:val="7855F73A"/>
    <w:rsid w:val="78E285E1"/>
    <w:rsid w:val="79263399"/>
    <w:rsid w:val="79A52DC0"/>
    <w:rsid w:val="7A3BF004"/>
    <w:rsid w:val="7AC346B6"/>
    <w:rsid w:val="7AF9DCD1"/>
    <w:rsid w:val="7C3D92F0"/>
    <w:rsid w:val="7C5D862D"/>
    <w:rsid w:val="7D12FBF2"/>
    <w:rsid w:val="7D88F4FA"/>
    <w:rsid w:val="7E04FB03"/>
    <w:rsid w:val="7EE6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7366F"/>
  <w15:docId w15:val="{87E3DD2C-FF84-4DE6-AFA1-28EBFBDD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44"/>
      <w:ind w:left="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51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9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3B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750BB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4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2F4"/>
  </w:style>
  <w:style w:type="paragraph" w:styleId="Footer">
    <w:name w:val="footer"/>
    <w:basedOn w:val="Normal"/>
    <w:link w:val="FooterChar"/>
    <w:uiPriority w:val="99"/>
    <w:unhideWhenUsed/>
    <w:rsid w:val="00764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2F4"/>
  </w:style>
  <w:style w:type="paragraph" w:styleId="BalloonText">
    <w:name w:val="Balloon Text"/>
    <w:basedOn w:val="Normal"/>
    <w:link w:val="BalloonTextChar"/>
    <w:uiPriority w:val="99"/>
    <w:semiHidden/>
    <w:unhideWhenUsed/>
    <w:rsid w:val="00806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FD"/>
    <w:rPr>
      <w:rFonts w:ascii="Tahoma" w:hAnsi="Tahoma" w:cs="Tahoma"/>
      <w:sz w:val="16"/>
      <w:szCs w:val="16"/>
    </w:rPr>
  </w:style>
  <w:style w:type="character" w:customStyle="1" w:styleId="col-sm-3">
    <w:name w:val="col-sm-3"/>
    <w:basedOn w:val="DefaultParagraphFont"/>
    <w:rsid w:val="00EA1909"/>
  </w:style>
  <w:style w:type="character" w:customStyle="1" w:styleId="t-meeting-num">
    <w:name w:val="t-meeting-num"/>
    <w:basedOn w:val="DefaultParagraphFont"/>
    <w:rsid w:val="00EA1909"/>
  </w:style>
  <w:style w:type="character" w:customStyle="1" w:styleId="Heading1Char">
    <w:name w:val="Heading 1 Char"/>
    <w:basedOn w:val="DefaultParagraphFont"/>
    <w:link w:val="Heading1"/>
    <w:uiPriority w:val="1"/>
    <w:rsid w:val="00E9221E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9221E"/>
    <w:rPr>
      <w:rFonts w:ascii="Calibri" w:eastAsia="Calibri" w:hAnsi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5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izationguidelines.gov/guidelines/imaged_audio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>The Library Of Congress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Jo Miller</dc:creator>
  <cp:lastModifiedBy>Murray, Kate</cp:lastModifiedBy>
  <cp:revision>5</cp:revision>
  <cp:lastPrinted>2018-09-26T14:48:00Z</cp:lastPrinted>
  <dcterms:created xsi:type="dcterms:W3CDTF">2024-04-18T19:24:00Z</dcterms:created>
  <dcterms:modified xsi:type="dcterms:W3CDTF">2024-04-18T19:42:00Z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2015-06-24T00:00:00Z</vt:filetime>
  </property>
</Properties>
</file>